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ading1"/>
        <w:spacing w:before="0"/>
        <w:jc w:val="right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Islamabad the, _____________2025</w:t>
      </w:r>
    </w:p>
    <w:p>
      <w:pPr>
        <w:pStyle w:val="Heading1"/>
        <w:spacing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TOUR PROGRAM</w:t>
      </w:r>
    </w:p>
    <w:p>
      <w:pPr>
        <w:pStyle w:val="Heading2"/>
        <w:spacing w:before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</w:p>
    <w:p>
      <w:pPr>
        <w:pStyle w:val="Heading2"/>
        <w:spacing w:before="0" w:after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1. Personal/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 Official Details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br/>
      </w:r>
    </w:p>
    <w:tbl>
      <w:tblPr>
        <w:tblStyle w:val="a"/>
        <w:tblW w:w="98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13"/>
        <w:gridCol w:w="3040"/>
        <w:gridCol w:w="3265"/>
      </w:tblGrid>
      <w:tr>
        <w:trPr>
          <w:cantSplit/>
          <w:trHeight w:val="284" w:hRule="atLeast"/>
          <w:tblHeader/>
        </w:trPr>
        <w:tc>
          <w:tcPr>
            <w:tcW w:type="dxa" w:w="3513"/>
            <w:tcBorders/>
          </w:tcPr>
          <w:p>
            <w:pPr>
              <w:pStyle w:val="Normal1"/>
              <w: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</w:t>
            </w:r>
          </w:p>
        </w:tc>
        <w:tc>
          <w:tcPr>
            <w:tcW w:type="dxa" w:w="3040"/>
            <w:tcBorders/>
          </w:tcPr>
          <w:p>
            <w:pPr>
              <w:pStyle w:val="Normal1"/>
              <w: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Designation</w:t>
            </w:r>
          </w:p>
        </w:tc>
        <w:tc>
          <w:tcPr>
            <w:tcW w:type="dxa" w:w="3265"/>
            <w:tcBorders/>
          </w:tcPr>
          <w:p>
            <w:pPr>
              <w:pStyle w:val="Normal1"/>
              <w: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Division/Directorate</w:t>
            </w:r>
          </w:p>
        </w:tc>
      </w:tr>
      <w:tr>
        <w:trPr>
          <w:cantSplit/>
          <w:trHeight w:val="278" w:hRule="atLeast"/>
          <w:tblHeader/>
        </w:trPr>
        <w:tc>
          <w:tcPr>
            <w:tcW w:type="dxa" w:w="3513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3040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3265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</w:tc>
      </w:tr>
    </w:tbl>
    <w:p>
      <w:pPr>
        <w:pStyle w:val="Normal1"/>
        <w:spacing/>
        <w:rPr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38"/>
      </w:tblGrid>
      <w:tr>
        <w:trPr/>
        <w:tc>
          <w:tcPr>
            <w:tcW w:type="dxa" w:w="9738"/>
            <w:tcBorders/>
          </w:tcPr>
          <w:p>
            <w:pPr>
              <w:spacing/>
              <w:rPr>
                <w:color w:val="000000"/>
                <w:sz w:val="20"/>
              </w:rPr>
            </w:pPr>
            <w:r>
              <w:rPr>
                <w:b/>
                <w:color w:val="000000"/>
              </w:rPr>
              <w:t xml:space="preserve">2. </w:t>
            </w:r>
            <w:r>
              <w:rPr>
                <w:b/>
              </w:rPr>
              <w:t xml:space="preserve">Details of Tour Program</w:t>
            </w:r>
            <w:r>
              <w:rPr>
                <w:b/>
                <w:color w:val="00000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Briefly describe the</w:t>
            </w:r>
            <w:r>
              <w:rPr>
                <w:color w:val="000000"/>
                <w:sz w:val="20"/>
                <w:szCs w:val="20"/>
              </w:rPr>
              <w:t xml:space="preserve"> Purpose of Tour and objective of the visit)</w:t>
            </w:r>
          </w:p>
          <w:p>
            <w:pPr>
              <w:spacing/>
              <w:rPr>
                <w:b/>
                <w:i/>
                <w:color w:val="000000"/>
              </w:rPr>
            </w:pPr>
          </w:p>
        </w:tc>
      </w:tr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Heading2"/>
        <w:spacing w:before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</w:p>
    <w:p>
      <w:pPr>
        <w:pStyle w:val="Heading2"/>
        <w:spacing w:before="0"/>
        <w:jc w:val="both"/>
        <w:rPr>
          <w:rFonts w:ascii="Times New Roman" w:hAnsi="Times New Roman" w:eastAsia="Times New Roman" w:cs="Times New Roman"/>
          <w:b w:val="0"/>
          <w:i w:val="0"/>
          <w:color w:val="000000"/>
          <w:sz w:val="20"/>
          <w:szCs w:val="24"/>
        </w:rPr>
      </w:pPr>
      <w:r>
        <w:rPr>
          <w:i w:val="0"/>
        </w:rPr>
        <w:t xml:space="preserve">3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. Ex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pected Outcomes / Deliverables: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38"/>
      </w:tblGrid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Normal1"/>
        <w:spacing/>
        <w:rPr/>
      </w:pPr>
    </w:p>
    <w:p>
      <w:pPr>
        <w:pStyle w:val="Heading2"/>
        <w:spacing w:before="0" w:after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</w:p>
    <w:p>
      <w:pPr>
        <w:pStyle w:val="Heading2"/>
        <w:spacing w:before="0" w:after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4. Date of last visit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38"/>
      </w:tblGrid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Normal1"/>
        <w:spacing/>
        <w:rPr/>
      </w:pPr>
    </w:p>
    <w:p>
      <w:pPr>
        <w:pStyle w:val="Heading2"/>
        <w:spacing w:before="0" w:after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Duration &amp; Details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:</w:t>
      </w:r>
    </w:p>
    <w:p>
      <w:pPr>
        <w:pStyle w:val="Normal1"/>
        <w:spacing/>
        <w:rPr/>
      </w:pPr>
    </w:p>
    <w:tbl>
      <w:tblPr>
        <w:tblStyle w:val="a0"/>
        <w:tblW w:w="97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182"/>
        <w:gridCol w:w="1182"/>
        <w:gridCol w:w="1895"/>
        <w:gridCol w:w="2930"/>
        <w:gridCol w:w="1871"/>
      </w:tblGrid>
      <w:tr>
        <w:trPr>
          <w:cantSplit/>
          <w:trHeight w:val="433" w:hRule="atLeast"/>
          <w:tblHeader/>
        </w:trPr>
        <w:tc>
          <w:tcPr>
            <w:tcW w:type="dxa" w:w="709"/>
            <w:tcBorders/>
          </w:tcPr>
          <w:p>
            <w:pPr>
              <w:pStyle w:val="Normal1"/>
              <w: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Sr. No.</w:t>
            </w:r>
          </w:p>
        </w:tc>
        <w:tc>
          <w:tcPr>
            <w:tcW w:type="dxa" w:w="1182"/>
            <w:tcBorders/>
          </w:tcPr>
          <w:p>
            <w:pPr>
              <w:pStyle w:val="Normal1"/>
              <w: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Date</w:t>
            </w:r>
            <w:r>
              <w:rPr>
                <w:b/>
                <w:color w:val="000000"/>
              </w:rPr>
              <w:t xml:space="preserve"> From</w:t>
            </w:r>
          </w:p>
        </w:tc>
        <w:tc>
          <w:tcPr>
            <w:tcW w:type="dxa" w:w="1182"/>
            <w:tcBorders/>
          </w:tcPr>
          <w:p>
            <w:pPr>
              <w:pStyle w:val="Normal1"/>
              <w: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Date To</w:t>
            </w:r>
          </w:p>
        </w:tc>
        <w:tc>
          <w:tcPr>
            <w:tcW w:type="dxa" w:w="1895"/>
            <w:tcBorders/>
          </w:tcPr>
          <w:p>
            <w:pPr>
              <w:pStyle w:val="Normal1"/>
              <w: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Mode of Travel</w:t>
            </w:r>
          </w:p>
        </w:tc>
        <w:tc>
          <w:tcPr>
            <w:tcW w:type="dxa" w:w="2930"/>
            <w:tcBorders/>
          </w:tcPr>
          <w:p>
            <w:pPr>
              <w:pStyle w:val="Normal1"/>
              <w: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Place to be visited</w:t>
            </w:r>
          </w:p>
        </w:tc>
        <w:tc>
          <w:tcPr>
            <w:tcW w:type="dxa" w:w="1871"/>
            <w:tcBorders/>
          </w:tcPr>
          <w:p>
            <w:pPr>
              <w:pStyle w:val="Normal1"/>
              <w:spacing/>
              <w:rPr>
                <w:b/>
                <w:color w:val="000000"/>
              </w:rPr>
            </w:pPr>
            <w:r>
              <w:rPr>
                <w:b/>
                <w:sz w:val="24"/>
              </w:rPr>
              <w:t xml:space="preserve">Contact</w:t>
            </w:r>
          </w:p>
        </w:tc>
      </w:tr>
      <w:tr>
        <w:trPr>
          <w:cantSplit/>
          <w:trHeight w:val="444" w:hRule="atLeast"/>
          <w:tblHeader/>
        </w:trPr>
        <w:tc>
          <w:tcPr>
            <w:tcW w:type="dxa" w:w="709"/>
            <w:tcBorders/>
          </w:tcPr>
          <w:p>
            <w:pPr>
              <w:pStyle w:val="Normal1"/>
              <w: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pStyle w:val="Normal1"/>
              <w:spacing/>
              <w:rPr>
                <w:color w:val="000000"/>
              </w:rPr>
            </w:pPr>
          </w:p>
        </w:tc>
        <w:tc>
          <w:tcPr>
            <w:tcW w:type="dxa" w:w="1182"/>
            <w:tcBorders/>
          </w:tcPr>
          <w:p>
            <w:pPr>
              <w:pStyle w:val="Normal1"/>
              <w: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182"/>
            <w:tcBorders/>
          </w:tcPr>
          <w:p>
            <w:pPr>
              <w:pStyle w:val="Normal1"/>
              <w: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895"/>
            <w:tcBorders/>
          </w:tcPr>
          <w:p>
            <w:pPr>
              <w:pStyle w:val="Normal1"/>
              <w: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type="dxa" w:w="2930"/>
            <w:tcBorders/>
          </w:tcPr>
          <w:p>
            <w:pPr>
              <w:pStyle w:val="Normal1"/>
              <w: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871"/>
            <w:tcBorders/>
          </w:tcPr>
          <w:p>
            <w:pPr>
              <w:pStyle w:val="Normal1"/>
              <w: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>
      <w:pPr>
        <w:pStyle w:val="Heading2"/>
        <w:spacing w:before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</w:p>
    <w:p>
      <w:pPr>
        <w:pStyle w:val="Heading2"/>
        <w:spacing w:before="0" w:after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Any other Remarks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38"/>
      </w:tblGrid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Normal1"/>
        <w:spacing/>
        <w:rPr/>
      </w:pPr>
    </w:p>
    <w:p>
      <w:pPr>
        <w:pStyle w:val="Heading2"/>
        <w:spacing w:before="0" w:after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. Attachments (if any)</w:t>
      </w:r>
    </w:p>
    <w:p>
      <w:pPr>
        <w:pStyle w:val="Normal1"/>
        <w:tabs>
          <w:tab w:val="left" w:pos="360"/>
        </w:tabs>
        <w:spacing/>
        <w:rPr>
          <w:color w:val="000000"/>
          <w:sz w:val="20"/>
        </w:rPr>
      </w:pPr>
      <w:r>
        <w:rPr>
          <w:rFonts w:ascii="MS Gothic" w:hAnsi="MS Gothic" w:eastAsia="MS Gothic" w:cs="MS Gothic" w:hint="eastAsia"/>
          <w:color w:val="000000"/>
          <w:sz w:val="20"/>
        </w:rPr>
        <w:t xml:space="preserve">☐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  <w:t xml:space="preserve"/>
      </w:r>
      <w:r>
        <w:rPr>
          <w:color w:val="000000"/>
          <w:sz w:val="20"/>
        </w:rPr>
        <w:t xml:space="preserve">Copy of invitation letter / event agenda/support documents</w:t>
      </w:r>
      <w:r>
        <w:rPr>
          <w:color w:val="000000"/>
          <w:sz w:val="20"/>
        </w:rPr>
        <w:br/>
      </w:r>
      <w:r>
        <w:rPr>
          <w:rFonts w:ascii="MS Gothic" w:hAnsi="MS Gothic" w:eastAsia="MS Gothic" w:cs="MS Gothic" w:hint="eastAsia"/>
          <w:color w:val="000000"/>
          <w:sz w:val="20"/>
        </w:rPr>
        <w:t xml:space="preserve">☐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  <w:t xml:space="preserve"/>
      </w:r>
      <w:r>
        <w:rPr>
          <w:color w:val="000000"/>
          <w:sz w:val="20"/>
        </w:rPr>
        <w:t xml:space="preserve">Relevant</w:t>
      </w:r>
      <w:r>
        <w:rPr>
          <w:color w:val="000000"/>
          <w:sz w:val="20"/>
        </w:rPr>
        <w:t xml:space="preserve"> correspondence (if applicable)</w:t>
      </w:r>
    </w:p>
    <w:p>
      <w:pPr>
        <w:pStyle w:val="Normal1"/>
        <w:spacing/>
        <w:rPr/>
      </w:pPr>
    </w:p>
    <w:p>
      <w:pPr>
        <w:pStyle w:val="Normal1"/>
        <w:spacing/>
        <w:jc w:val="right"/>
        <w:rPr>
          <w:color w:val="000000"/>
        </w:rPr>
      </w:pPr>
      <w:r>
        <w:rPr>
          <w:color w:val="000000"/>
        </w:rPr>
        <w:t xml:space="preserve">________________________________</w:t>
      </w:r>
    </w:p>
    <w:p>
      <w:pPr>
        <w:pStyle w:val="Normal1"/>
        <w:spacing/>
        <w:ind w:left="4320" w:firstLine="720"/>
        <w:jc w:val="center"/>
        <w:rPr>
          <w:b/>
          <w:color w:val="000000"/>
        </w:rPr>
      </w:pPr>
      <w:r>
        <w:rPr>
          <w:b/>
          <w:color w:val="000000"/>
        </w:rPr>
        <w:t xml:space="preserve">(Signature)</w:t>
      </w:r>
    </w:p>
    <w:p>
      <w:pPr>
        <w:pStyle w:val="Normal1"/>
        <w:spacing/>
        <w:rPr>
          <w:b/>
        </w:rPr>
      </w:pPr>
      <w:r>
        <w:rPr>
          <w:b/>
        </w:rPr>
        <w:t xml:space="preserve">Recommended b</w:t>
      </w:r>
      <w:r>
        <w:rPr>
          <w:b/>
        </w:rPr>
        <w:t xml:space="preserve">y</w:t>
      </w:r>
      <w:r>
        <w:rPr>
          <w:b/>
        </w:rPr>
        <w:t xml:space="preserve">:_</w:t>
      </w:r>
      <w:r>
        <w:rPr>
          <w:b/>
        </w:rPr>
        <w:t xml:space="preserve">_______________</w:t>
      </w:r>
    </w:p>
    <w:p>
      <w:pPr>
        <w:pStyle w:val="Heading2"/>
        <w:spacing w:before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</w:p>
    <w:p>
      <w:pPr>
        <w:pStyle w:val="Normal1"/>
        <w:spacing/>
        <w:rPr/>
      </w:pPr>
    </w:p>
    <w:p>
      <w:pPr>
        <w:pStyle w:val="Heading2"/>
        <w:spacing w:before="0"/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Approved by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i w:val="0"/>
          <w:color w:val="000000"/>
          <w:sz w:val="24"/>
          <w:szCs w:val="24"/>
        </w:rPr>
        <w:t xml:space="preserve">___________________</w:t>
      </w:r>
    </w:p>
    <w:p>
      <w:pPr>
        <w:pStyle w:val="Normal1"/>
        <w:spacing/>
        <w:rPr/>
      </w:pPr>
    </w:p>
    <w:p>
      <w:pPr>
        <w:spacing/>
        <w:rPr>
          <w:rFonts w:eastAsia="Arial"/>
          <w:b/>
          <w:sz w:val="32"/>
          <w:szCs w:val="32"/>
        </w:rPr>
      </w:pPr>
      <w:bookmarkStart w:id="2" w:name="_GoBack"/>
      <w:bookmarkEnd w:id="2"/>
    </w:p>
    <w:sectPr>
      <w:headerReference w:type="first" r:id="rId1"/>
      <w:headerReference w:type="even" r:id="rId2"/>
      <w:headerReference w:type="default" r:id="rId3"/>
      <w:type w:val="nextPage"/>
      <w:pgSz w:w="12240" w:h="15840"/>
      <w:pgMar w:top="576" w:right="1152" w:bottom="810" w:left="1440" w:header="720" w:footer="535" w:gutter="0"/>
      <w:pgBorders/>
      <w:pgNumType w:fmt="decimal" w:start="1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Georgia">
    <w:charset w:val="0"/>
    <w:family w:val="roman"/>
    <w:pitch w:val="variable"/>
    <w:sig w:usb0="00000287" w:usb1="00000000" w:usb2="00000000" w:usb3="00000000" w:csb0="000000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</w:pPr>
    <w:r>
      <w:pict>
        <v:shape id="PowerPlusWaterMarkObject31e6ee5cef-a011-4cda-843a-819d6c6b9d48" type="#_x0000_t136" o:allowincell="f" style="position:absolute;margin-left:0pt;margin-top:0pt;width:326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Aman Ullah&#13;&#10; Director (MIS&amp;ICT)&#13;&#10; Sunday, 09 November, 2025, 2:9:27 PM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</w:pPr>
    <w:r>
      <w:pict>
        <v:shape id="PowerPlusWaterMarkObject31de031d76-b892-4ab7-95eb-5c5a5df23002" type="#_x0000_t136" o:allowincell="f" style="position:absolute;margin-left:0pt;margin-top:0pt;width:326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Aman Ullah&#13;&#10; Director (MIS&amp;ICT)&#13;&#10; Sunday, 09 November, 2025, 2:9:27 PM"/>
        </v:shape>
      </w:pic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jc w:val="center"/>
      <w:rPr>
        <w:b/>
        <w:bCs/>
        <w:sz w:val="28"/>
      </w:rPr>
    </w:pPr>
    <w:r>
      <w:pict>
        <v:shape id="PowerPlusWaterMarkObject31d5245da2-c7e6-4883-be2b-274d23a7e873" type="#_x0000_t136" o:allowincell="f" style="position:absolute;margin-left:0pt;margin-top:0pt;width:326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Aman Ullah&#13;&#10; Director (MIS&amp;ICT)&#13;&#10; Sunday, 09 November, 2025, 2:9:27 PM"/>
        </v:shape>
      </w:pict>
    </w:r>
    <w:r>
      <w:rPr>
        <w:b/>
        <w:bCs/>
        <w:noProof/>
        <w:sz w:val="28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-57150</wp:posOffset>
          </wp:positionV>
          <wp:extent cx="795020" cy="895350"/>
          <wp:effectExtent xmlns:wp="http://schemas.openxmlformats.org/drawingml/2006/wordprocessingDrawing" l="19050" t="0" r="5080" b="0"/>
          <wp:wrapTight wrapText="bothSides">
            <wp:wrapPolygon edited="0">
              <wp:start x="-518" y="0"/>
              <wp:lineTo x="-518" y="21140"/>
              <wp:lineTo x="21738" y="21140"/>
              <wp:lineTo x="21738" y="0"/>
              <wp:lineTo x="-518" y="0"/>
            </wp:wrapPolygon>
          </wp:wrapTight>
          <wp:docPr id="1" descr="C:\Users\Imtiaz Ahmed\Desktop\index.jpg" name="Picture 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</w:rPr>
      <w:t xml:space="preserve">Pakistan Agricultural Research Council</w:t>
    </w:r>
  </w:p>
  <w:p>
    <w:pPr>
      <w:spacing/>
      <w:jc w:val="center"/>
      <w:rPr>
        <w:sz w:val="28"/>
      </w:rPr>
    </w:pPr>
    <w:r>
      <w:rPr>
        <w:sz w:val="28"/>
      </w:rPr>
      <w:t xml:space="preserve">(</w:t>
    </w:r>
    <w:r>
      <w:rPr>
        <w:sz w:val="28"/>
      </w:rPr>
      <w:t xml:space="preserve">Coordination &amp; Monitoring Division</w:t>
    </w:r>
    <w:r>
      <w:rPr>
        <w:sz w:val="28"/>
      </w:rPr>
      <w:t xml:space="preserve">)</w:t>
    </w:r>
  </w:p>
  <w:p>
    <w:pPr>
      <w:pStyle w:val="Header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3637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bidi="ar-SA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/>
    </w:pPr>
    <w:rPr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Arial" w:hAnsi="Arial" w:eastAsia="Arial" w:cs="Arial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1" w:customStyle="1">
    <w:name w:val="Normal1"/>
    <w:pPr>
      <w:spacing/>
    </w:pPr>
    <w:rPr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name w:val="a"/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name w:val="a0"/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name w:val="a1"/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name w:val="a2"/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2" Type="http://schemas.openxmlformats.org/officeDocument/2006/relationships/header" Target="header2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9" Type="http://schemas.openxmlformats.org/officeDocument/2006/relationships/fontTable" Target="fontTable.xml" /><Relationship Id="rId10" Type="http://schemas.openxmlformats.org/officeDocument/2006/relationships/customXml" Target="../customXml/item1.xml" /></Relationships>
</file>

<file path=word/_rels/header3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D0234-AE36-4096-B213-C0CDF86A61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99</Words>
  <Characters>568</Characters>
  <Application>Microsoft Office Word</Application>
  <DocSecurity>0</DocSecurity>
  <Lines>4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Malik Muhammad Y</dc:creator>
  <cp:lastModifiedBy>malik .</cp:lastModifiedBy>
  <cp:lastPrinted>2025-10-30T12:40:00Z</cp:lastPrinted>
  <cp:revision>3</cp:revision>
  <dcterms:created xsi:type="dcterms:W3CDTF">2025-10-31T05:33:00Z</dcterms:created>
  <dcterms:modified xsi:type="dcterms:W3CDTF">2025-10-31T05:40:00Z</dcterms:modified>
</cp:coreProperties>
</file>